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347F" w:rsidRDefault="004E0C4C" w:rsidP="000022AA">
      <w:pPr>
        <w:spacing w:after="0"/>
        <w:ind w:left="360"/>
        <w:jc w:val="both"/>
        <w:rPr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F1BE79" wp14:editId="1724F6EF">
                <wp:simplePos x="0" y="0"/>
                <wp:positionH relativeFrom="column">
                  <wp:posOffset>4492625</wp:posOffset>
                </wp:positionH>
                <wp:positionV relativeFrom="paragraph">
                  <wp:posOffset>-186055</wp:posOffset>
                </wp:positionV>
                <wp:extent cx="952500" cy="304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99F" w:rsidRPr="004E0C4C" w:rsidRDefault="001A799F" w:rsidP="004E0C4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E0C4C">
                              <w:rPr>
                                <w:i/>
                              </w:rPr>
                              <w:t>Mẫu 0</w:t>
                            </w:r>
                            <w:r>
                              <w:rPr>
                                <w:i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53.75pt;margin-top:-14.65pt;width: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" fillcolor="white [3212]" strokecolor="black [3213]" strokeweight=".25pt">
                <v:textbox>
                  <w:txbxContent>
                    <w:p w:rsidR="000F4394" w:rsidRPr="004E0C4C" w:rsidRDefault="000F4394" w:rsidP="004E0C4C">
                      <w:pPr>
                        <w:jc w:val="center"/>
                        <w:rPr>
                          <w:i/>
                        </w:rPr>
                      </w:pPr>
                      <w:r w:rsidRPr="004E0C4C">
                        <w:rPr>
                          <w:i/>
                        </w:rPr>
                        <w:t>Mẫu 0</w:t>
                      </w:r>
                      <w:r>
                        <w:rPr>
                          <w:i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tbl>
      <w:tblPr>
        <w:tblW w:w="9476" w:type="dxa"/>
        <w:tblLook w:val="04A0" w:firstRow="1" w:lastRow="0" w:firstColumn="1" w:lastColumn="0" w:noHBand="0" w:noVBand="1"/>
      </w:tblPr>
      <w:tblGrid>
        <w:gridCol w:w="9476"/>
      </w:tblGrid>
      <w:tr w:rsidR="004E0C4C" w:rsidRPr="00F06DDA" w:rsidTr="00FB61CA">
        <w:trPr>
          <w:trHeight w:val="990"/>
        </w:trPr>
        <w:tc>
          <w:tcPr>
            <w:tcW w:w="9476" w:type="dxa"/>
          </w:tcPr>
          <w:p w:rsidR="004E0C4C" w:rsidRPr="00F06DDA" w:rsidRDefault="004E0C4C" w:rsidP="00FB61CA">
            <w:pPr>
              <w:pStyle w:val="Header"/>
              <w:spacing w:before="12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DDA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4E0C4C" w:rsidRPr="00F06DDA" w:rsidRDefault="004E0C4C" w:rsidP="00FB61CA">
            <w:pPr>
              <w:keepNext/>
              <w:keepLines/>
              <w:tabs>
                <w:tab w:val="center" w:pos="1701"/>
                <w:tab w:val="center" w:pos="6804"/>
              </w:tabs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06DDA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2B0D4C" wp14:editId="3CA9D016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224155</wp:posOffset>
                      </wp:positionV>
                      <wp:extent cx="1924050" cy="0"/>
                      <wp:effectExtent l="9525" t="6350" r="9525" b="1270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58pt;margin-top:17.65pt;width:15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"/>
                  </w:pict>
                </mc:Fallback>
              </mc:AlternateContent>
            </w:r>
            <w:r w:rsidRPr="00F06DDA">
              <w:rPr>
                <w:rFonts w:cs="Times New Roman"/>
                <w:b/>
                <w:sz w:val="26"/>
                <w:szCs w:val="26"/>
              </w:rPr>
              <w:t>Độc lập –Tự do – Hạnh phúc</w:t>
            </w:r>
          </w:p>
        </w:tc>
      </w:tr>
    </w:tbl>
    <w:p w:rsidR="004E0C4C" w:rsidRPr="00F06DDA" w:rsidRDefault="004E0C4C" w:rsidP="003005E7">
      <w:pPr>
        <w:spacing w:after="0" w:line="240" w:lineRule="auto"/>
        <w:ind w:left="3600" w:firstLine="720"/>
        <w:jc w:val="center"/>
        <w:rPr>
          <w:rFonts w:cs="Times New Roman"/>
          <w:i/>
          <w:sz w:val="26"/>
          <w:szCs w:val="26"/>
        </w:rPr>
      </w:pPr>
      <w:r w:rsidRPr="00F06DDA">
        <w:rPr>
          <w:rFonts w:cs="Times New Roman"/>
          <w:i/>
          <w:sz w:val="26"/>
          <w:szCs w:val="26"/>
        </w:rPr>
        <w:t xml:space="preserve">Đồng Nai, ngày … tháng … năm </w:t>
      </w:r>
      <w:r w:rsidR="004A3045" w:rsidRPr="00F06DDA">
        <w:rPr>
          <w:rFonts w:cs="Times New Roman"/>
          <w:i/>
          <w:sz w:val="26"/>
          <w:szCs w:val="26"/>
        </w:rPr>
        <w:t>201</w:t>
      </w:r>
      <w:r w:rsidR="00D817B1">
        <w:rPr>
          <w:rFonts w:cs="Times New Roman"/>
          <w:i/>
          <w:sz w:val="26"/>
          <w:szCs w:val="26"/>
        </w:rPr>
        <w:t>9</w:t>
      </w:r>
    </w:p>
    <w:p w:rsidR="00B01591" w:rsidRPr="00B01591" w:rsidRDefault="00B01591" w:rsidP="004E0C4C">
      <w:pPr>
        <w:spacing w:before="240" w:after="0" w:line="264" w:lineRule="auto"/>
        <w:jc w:val="center"/>
        <w:rPr>
          <w:rFonts w:cs="Times New Roman"/>
          <w:b/>
          <w:sz w:val="20"/>
          <w:szCs w:val="20"/>
        </w:rPr>
      </w:pPr>
    </w:p>
    <w:p w:rsidR="004E0C4C" w:rsidRPr="00665809" w:rsidRDefault="004E0C4C" w:rsidP="004E0C4C">
      <w:pPr>
        <w:spacing w:before="240" w:after="0" w:line="264" w:lineRule="auto"/>
        <w:jc w:val="center"/>
        <w:rPr>
          <w:rFonts w:cs="Times New Roman"/>
          <w:b/>
          <w:szCs w:val="28"/>
        </w:rPr>
      </w:pPr>
      <w:r w:rsidRPr="00665809">
        <w:rPr>
          <w:rFonts w:cs="Times New Roman"/>
          <w:b/>
          <w:szCs w:val="28"/>
        </w:rPr>
        <w:t>GIẤY ĐĂNG KÝ THÔNG TIN CỔ ĐÔNG</w:t>
      </w:r>
    </w:p>
    <w:p w:rsidR="004E0C4C" w:rsidRPr="00665809" w:rsidRDefault="004E0C4C" w:rsidP="004E0C4C">
      <w:pPr>
        <w:pStyle w:val="Default"/>
        <w:widowControl w:val="0"/>
        <w:tabs>
          <w:tab w:val="left" w:pos="540"/>
          <w:tab w:val="left" w:leader="dot" w:pos="9180"/>
        </w:tabs>
        <w:spacing w:before="120" w:after="1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4E0C4C" w:rsidRPr="00665809" w:rsidRDefault="004E0C4C" w:rsidP="004E0C4C">
      <w:pPr>
        <w:pStyle w:val="Default"/>
        <w:widowControl w:val="0"/>
        <w:tabs>
          <w:tab w:val="left" w:pos="540"/>
        </w:tabs>
        <w:spacing w:before="120" w:after="1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ab/>
        <w:t>Kính gửi: Công ty Cổ phần Đồng Tân.</w:t>
      </w:r>
    </w:p>
    <w:p w:rsidR="004E0C4C" w:rsidRPr="00665809" w:rsidRDefault="004E0C4C" w:rsidP="004E0C4C">
      <w:pPr>
        <w:pStyle w:val="Default"/>
        <w:widowControl w:val="0"/>
        <w:tabs>
          <w:tab w:val="left" w:pos="540"/>
          <w:tab w:val="left" w:leader="dot" w:pos="9180"/>
        </w:tabs>
        <w:spacing w:before="120" w:after="1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E0C4C" w:rsidRPr="00665809" w:rsidRDefault="004E0C4C" w:rsidP="00053FEE">
      <w:pPr>
        <w:pStyle w:val="Default"/>
        <w:widowControl w:val="0"/>
        <w:tabs>
          <w:tab w:val="left" w:pos="540"/>
        </w:tabs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  <w:r w:rsidRPr="00665809">
        <w:rPr>
          <w:rFonts w:ascii="Times New Roman" w:eastAsia="Arial Unicode MS" w:hAnsi="Times New Roman" w:cs="Times New Roman"/>
          <w:b/>
          <w:sz w:val="28"/>
          <w:szCs w:val="28"/>
        </w:rPr>
        <w:t>I. Thông tin cổ đông:</w:t>
      </w:r>
    </w:p>
    <w:p w:rsidR="004E0C4C" w:rsidRPr="00665809" w:rsidRDefault="004E0C4C" w:rsidP="00053FEE">
      <w:pPr>
        <w:pStyle w:val="Default"/>
        <w:widowControl w:val="0"/>
        <w:tabs>
          <w:tab w:val="left" w:pos="540"/>
          <w:tab w:val="left" w:leader="dot" w:pos="9180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sz w:val="28"/>
          <w:szCs w:val="28"/>
        </w:rPr>
        <w:tab/>
        <w:t>Tên cổ đông/Tổ chức:.....................................................</w: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4E0C4C" w:rsidRPr="00665809" w:rsidRDefault="004E0C4C" w:rsidP="00053FEE">
      <w:pPr>
        <w:pStyle w:val="Default"/>
        <w:widowControl w:val="0"/>
        <w:tabs>
          <w:tab w:val="left" w:pos="540"/>
          <w:tab w:val="left" w:leader="dot" w:pos="5812"/>
          <w:tab w:val="left" w:leader="dot" w:pos="8080"/>
          <w:tab w:val="left" w:leader="dot" w:pos="9180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sz w:val="28"/>
          <w:szCs w:val="28"/>
        </w:rPr>
        <w:tab/>
        <w:t>Số CMND/GPĐKKD:...........................</w: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ab/>
        <w:t xml:space="preserve"> </w:t>
      </w:r>
    </w:p>
    <w:p w:rsidR="004E0C4C" w:rsidRPr="00665809" w:rsidRDefault="004E0C4C" w:rsidP="00053FEE">
      <w:pPr>
        <w:pStyle w:val="Default"/>
        <w:widowControl w:val="0"/>
        <w:tabs>
          <w:tab w:val="left" w:pos="540"/>
          <w:tab w:val="left" w:leader="dot" w:pos="5812"/>
          <w:tab w:val="left" w:leader="dot" w:pos="8080"/>
          <w:tab w:val="left" w:leader="dot" w:pos="9180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sz w:val="28"/>
          <w:szCs w:val="28"/>
        </w:rPr>
        <w:tab/>
        <w:t xml:space="preserve">Ngày cấp </w: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ab/>
        <w:t>Nơi cấp....</w: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4E0C4C" w:rsidRPr="00665809" w:rsidRDefault="004E0C4C" w:rsidP="00053FEE">
      <w:pPr>
        <w:pStyle w:val="Default"/>
        <w:widowControl w:val="0"/>
        <w:tabs>
          <w:tab w:val="left" w:pos="540"/>
          <w:tab w:val="left" w:leader="dot" w:pos="9180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sz w:val="28"/>
          <w:szCs w:val="28"/>
        </w:rPr>
        <w:tab/>
        <w:t>Địa chỉ liên lạc:</w: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4E0C4C" w:rsidRPr="00665809" w:rsidRDefault="004E0C4C" w:rsidP="00053FEE">
      <w:pPr>
        <w:pStyle w:val="Default"/>
        <w:widowControl w:val="0"/>
        <w:tabs>
          <w:tab w:val="left" w:pos="540"/>
          <w:tab w:val="left" w:leader="dot" w:pos="9180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4E0C4C" w:rsidRPr="00665809" w:rsidRDefault="004E0C4C" w:rsidP="00053FEE">
      <w:pPr>
        <w:pStyle w:val="Default"/>
        <w:widowControl w:val="0"/>
        <w:tabs>
          <w:tab w:val="left" w:pos="540"/>
          <w:tab w:val="left" w:leader="dot" w:pos="9180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sz w:val="28"/>
          <w:szCs w:val="28"/>
        </w:rPr>
        <w:tab/>
        <w:t>Điện thoại:</w: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4E0C4C" w:rsidRPr="00665809" w:rsidRDefault="004E0C4C" w:rsidP="00053FEE">
      <w:pPr>
        <w:pStyle w:val="Default"/>
        <w:widowControl w:val="0"/>
        <w:tabs>
          <w:tab w:val="left" w:pos="540"/>
          <w:tab w:val="left" w:leader="dot" w:pos="9180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sz w:val="28"/>
          <w:szCs w:val="28"/>
        </w:rPr>
        <w:tab/>
        <w:t>Số cổ phần sở hữu:</w: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4E0C4C" w:rsidRPr="00665809" w:rsidRDefault="004E0C4C" w:rsidP="00053FEE">
      <w:pPr>
        <w:pStyle w:val="Default"/>
        <w:widowControl w:val="0"/>
        <w:tabs>
          <w:tab w:val="left" w:pos="540"/>
          <w:tab w:val="left" w:leader="dot" w:pos="9180"/>
        </w:tabs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  <w:r w:rsidRPr="00665809">
        <w:rPr>
          <w:rFonts w:ascii="Times New Roman" w:eastAsia="Arial Unicode MS" w:hAnsi="Times New Roman" w:cs="Times New Roman"/>
          <w:b/>
          <w:sz w:val="28"/>
          <w:szCs w:val="28"/>
        </w:rPr>
        <w:t xml:space="preserve">II. </w:t>
      </w:r>
      <w:r w:rsidR="003005E7" w:rsidRPr="00665809">
        <w:rPr>
          <w:rFonts w:ascii="Times New Roman" w:eastAsia="Arial Unicode MS" w:hAnsi="Times New Roman" w:cs="Times New Roman"/>
          <w:b/>
          <w:sz w:val="28"/>
          <w:szCs w:val="28"/>
        </w:rPr>
        <w:t>Hình thức nhận cổ tức</w:t>
      </w:r>
      <w:r w:rsidRPr="00665809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3005E7" w:rsidRPr="00665809" w:rsidRDefault="003005E7" w:rsidP="00053FEE">
      <w:pPr>
        <w:pStyle w:val="Default"/>
        <w:widowControl w:val="0"/>
        <w:tabs>
          <w:tab w:val="left" w:pos="540"/>
          <w:tab w:val="left" w:leader="dot" w:pos="9180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0F4BCF" wp14:editId="1CDC1340">
                <wp:simplePos x="0" y="0"/>
                <wp:positionH relativeFrom="column">
                  <wp:posOffset>606425</wp:posOffset>
                </wp:positionH>
                <wp:positionV relativeFrom="paragraph">
                  <wp:posOffset>13970</wp:posOffset>
                </wp:positionV>
                <wp:extent cx="219075" cy="161925"/>
                <wp:effectExtent l="0" t="0" r="28575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47.75pt;margin-top:1.1pt;width:17.2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" fillcolor="white [3212]" strokecolor="black [3213]" strokeweight=".25pt"/>
            </w:pict>
          </mc:Fallback>
        </mc:AlternateContent>
      </w:r>
      <w:r w:rsidRPr="00665809">
        <w:rPr>
          <w:rFonts w:ascii="Times New Roman" w:eastAsia="Arial Unicode MS" w:hAnsi="Times New Roman" w:cs="Times New Roman"/>
          <w:b/>
          <w:sz w:val="28"/>
          <w:szCs w:val="28"/>
        </w:rPr>
        <w:tab/>
      </w:r>
      <w:r w:rsidR="00602559" w:rsidRPr="00665809">
        <w:rPr>
          <w:rFonts w:ascii="Times New Roman" w:eastAsia="Arial Unicode MS" w:hAnsi="Times New Roman" w:cs="Times New Roman"/>
          <w:sz w:val="28"/>
          <w:szCs w:val="28"/>
        </w:rPr>
        <w:t>1.         T</w: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 xml:space="preserve">iền mặt: Cổ đông nhận trực tiếp tại </w:t>
      </w:r>
      <w:r w:rsidR="008B62BC" w:rsidRPr="00665809">
        <w:rPr>
          <w:rFonts w:ascii="Times New Roman" w:eastAsia="Arial Unicode MS" w:hAnsi="Times New Roman" w:cs="Times New Roman"/>
          <w:sz w:val="28"/>
          <w:szCs w:val="28"/>
        </w:rPr>
        <w:t xml:space="preserve">Văn phòng </w: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 xml:space="preserve">Công ty. </w:t>
      </w:r>
    </w:p>
    <w:p w:rsidR="003005E7" w:rsidRPr="00665809" w:rsidRDefault="003005E7" w:rsidP="00053FEE">
      <w:pPr>
        <w:pStyle w:val="Default"/>
        <w:widowControl w:val="0"/>
        <w:tabs>
          <w:tab w:val="left" w:pos="540"/>
          <w:tab w:val="left" w:leader="dot" w:pos="9180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DB49EE" wp14:editId="14AFF479">
                <wp:simplePos x="0" y="0"/>
                <wp:positionH relativeFrom="column">
                  <wp:posOffset>615950</wp:posOffset>
                </wp:positionH>
                <wp:positionV relativeFrom="paragraph">
                  <wp:posOffset>9525</wp:posOffset>
                </wp:positionV>
                <wp:extent cx="219075" cy="161925"/>
                <wp:effectExtent l="0" t="0" r="28575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7" o:spid="_x0000_s1026" type="#_x0000_t109" style="position:absolute;margin-left:48.5pt;margin-top:.75pt;width:17.2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" fillcolor="white [3212]" strokecolor="black [3213]" strokeweight=".25pt"/>
            </w:pict>
          </mc:Fallback>
        </mc:AlternateContent>
      </w:r>
      <w:r w:rsidRPr="00665809">
        <w:rPr>
          <w:rFonts w:ascii="Times New Roman" w:eastAsia="Arial Unicode MS" w:hAnsi="Times New Roman" w:cs="Times New Roman"/>
          <w:b/>
          <w:sz w:val="28"/>
          <w:szCs w:val="28"/>
        </w:rPr>
        <w:tab/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="00602559" w:rsidRPr="00665809">
        <w:rPr>
          <w:rFonts w:ascii="Times New Roman" w:eastAsia="Arial Unicode MS" w:hAnsi="Times New Roman" w:cs="Times New Roman"/>
          <w:sz w:val="28"/>
          <w:szCs w:val="28"/>
        </w:rPr>
        <w:t xml:space="preserve">        Ch</w: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 xml:space="preserve">uyển khoản: Cổ đông điền thông tin </w:t>
      </w:r>
      <w:r w:rsidR="008B62BC" w:rsidRPr="00665809">
        <w:rPr>
          <w:rFonts w:ascii="Times New Roman" w:eastAsia="Arial Unicode MS" w:hAnsi="Times New Roman" w:cs="Times New Roman"/>
          <w:sz w:val="28"/>
          <w:szCs w:val="28"/>
        </w:rPr>
        <w:t xml:space="preserve">cá nhân </w: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4E0C4C" w:rsidRPr="00665809" w:rsidRDefault="004E0C4C" w:rsidP="00053FEE">
      <w:pPr>
        <w:pStyle w:val="Default"/>
        <w:widowControl w:val="0"/>
        <w:tabs>
          <w:tab w:val="left" w:pos="540"/>
          <w:tab w:val="left" w:leader="dot" w:pos="9180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sz w:val="28"/>
          <w:szCs w:val="28"/>
        </w:rPr>
        <w:tab/>
        <w:t>Tên tài khoản:..........................................................................................</w:t>
      </w:r>
    </w:p>
    <w:p w:rsidR="004E0C4C" w:rsidRPr="00665809" w:rsidRDefault="004E0C4C" w:rsidP="00053FEE">
      <w:pPr>
        <w:pStyle w:val="Default"/>
        <w:widowControl w:val="0"/>
        <w:tabs>
          <w:tab w:val="left" w:pos="540"/>
          <w:tab w:val="left" w:leader="dot" w:pos="9180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sz w:val="28"/>
          <w:szCs w:val="28"/>
        </w:rPr>
        <w:tab/>
        <w:t>Số tài khoản:............................................................................................</w:t>
      </w:r>
    </w:p>
    <w:p w:rsidR="004E0C4C" w:rsidRPr="00665809" w:rsidRDefault="004E0C4C" w:rsidP="00053FEE">
      <w:pPr>
        <w:pStyle w:val="Default"/>
        <w:widowControl w:val="0"/>
        <w:tabs>
          <w:tab w:val="left" w:pos="540"/>
          <w:tab w:val="left" w:leader="dot" w:pos="9180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sz w:val="28"/>
          <w:szCs w:val="28"/>
        </w:rPr>
        <w:tab/>
        <w:t>Tại Ngân hàng:.........................................................................................</w:t>
      </w:r>
    </w:p>
    <w:p w:rsidR="003005E7" w:rsidRPr="00665809" w:rsidRDefault="00693098" w:rsidP="00053FEE">
      <w:pPr>
        <w:pStyle w:val="Default"/>
        <w:widowControl w:val="0"/>
        <w:tabs>
          <w:tab w:val="left" w:pos="540"/>
          <w:tab w:val="left" w:leader="dot" w:pos="9180"/>
        </w:tabs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005E7" w:rsidRPr="00665809">
        <w:rPr>
          <w:rFonts w:ascii="Times New Roman" w:eastAsia="Arial Unicode MS" w:hAnsi="Times New Roman" w:cs="Times New Roman"/>
          <w:sz w:val="28"/>
          <w:szCs w:val="28"/>
        </w:rPr>
        <w:tab/>
      </w:r>
      <w:r w:rsidR="006164F4" w:rsidRPr="00665809">
        <w:rPr>
          <w:rFonts w:ascii="Times New Roman" w:eastAsia="Arial Unicode MS" w:hAnsi="Times New Roman" w:cs="Times New Roman"/>
          <w:b/>
          <w:sz w:val="28"/>
          <w:szCs w:val="28"/>
        </w:rPr>
        <w:t>III</w:t>
      </w:r>
      <w:r w:rsidR="003005E7" w:rsidRPr="00665809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4A5208" w:rsidRPr="00665809">
        <w:rPr>
          <w:rFonts w:ascii="Times New Roman" w:eastAsia="Arial Unicode MS" w:hAnsi="Times New Roman" w:cs="Times New Roman"/>
          <w:b/>
          <w:sz w:val="28"/>
          <w:szCs w:val="28"/>
        </w:rPr>
        <w:t>Khấu trừ t</w:t>
      </w:r>
      <w:r w:rsidR="00F663ED" w:rsidRPr="00665809">
        <w:rPr>
          <w:rFonts w:ascii="Times New Roman" w:eastAsia="Arial Unicode MS" w:hAnsi="Times New Roman" w:cs="Times New Roman"/>
          <w:b/>
          <w:sz w:val="28"/>
          <w:szCs w:val="28"/>
        </w:rPr>
        <w:t>huế thu nhập cá nhân</w:t>
      </w:r>
      <w:r w:rsidR="002F2975" w:rsidRPr="00665809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2F2975" w:rsidRPr="00665809">
        <w:rPr>
          <w:rFonts w:ascii="Times New Roman" w:eastAsia="Arial Unicode MS" w:hAnsi="Times New Roman" w:cs="Times New Roman"/>
          <w:i/>
          <w:sz w:val="28"/>
          <w:szCs w:val="28"/>
        </w:rPr>
        <w:t>(Đối với cổ đông là cá nhân)</w:t>
      </w:r>
      <w:r w:rsidR="00F663ED" w:rsidRPr="00665809">
        <w:rPr>
          <w:rFonts w:ascii="Times New Roman" w:eastAsia="Arial Unicode MS" w:hAnsi="Times New Roman" w:cs="Times New Roman"/>
          <w:i/>
          <w:sz w:val="28"/>
          <w:szCs w:val="28"/>
        </w:rPr>
        <w:t>:</w:t>
      </w:r>
    </w:p>
    <w:p w:rsidR="00F663ED" w:rsidRPr="00665809" w:rsidRDefault="00F663ED" w:rsidP="00053FEE">
      <w:pPr>
        <w:pStyle w:val="Default"/>
        <w:widowControl w:val="0"/>
        <w:tabs>
          <w:tab w:val="left" w:pos="540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979BB" wp14:editId="2D4000FB">
                <wp:simplePos x="0" y="0"/>
                <wp:positionH relativeFrom="column">
                  <wp:posOffset>568325</wp:posOffset>
                </wp:positionH>
                <wp:positionV relativeFrom="paragraph">
                  <wp:posOffset>6350</wp:posOffset>
                </wp:positionV>
                <wp:extent cx="219075" cy="161925"/>
                <wp:effectExtent l="0" t="0" r="28575" b="285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10" o:spid="_x0000_s1026" type="#_x0000_t109" style="position:absolute;margin-left:44.75pt;margin-top:.5pt;width:17.2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" fillcolor="white [3212]" strokecolor="black [3213]" strokeweight=".25pt"/>
            </w:pict>
          </mc:Fallback>
        </mc:AlternateConten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ab/>
      </w:r>
      <w:r w:rsidR="006164F4" w:rsidRPr="00665809">
        <w:rPr>
          <w:rFonts w:ascii="Times New Roman" w:eastAsia="Arial Unicode MS" w:hAnsi="Times New Roman" w:cs="Times New Roman"/>
          <w:sz w:val="28"/>
          <w:szCs w:val="28"/>
        </w:rPr>
        <w:t xml:space="preserve">1.         </w:t>
      </w:r>
      <w:r w:rsidR="00DB2EED" w:rsidRPr="00665809">
        <w:rPr>
          <w:rFonts w:ascii="Times New Roman" w:eastAsia="Arial Unicode MS" w:hAnsi="Times New Roman" w:cs="Times New Roman"/>
          <w:sz w:val="28"/>
          <w:szCs w:val="28"/>
        </w:rPr>
        <w:t>Cổ đông ủ</w:t>
      </w:r>
      <w:r w:rsidR="006164F4" w:rsidRPr="00665809">
        <w:rPr>
          <w:rFonts w:ascii="Times New Roman" w:eastAsia="Arial Unicode MS" w:hAnsi="Times New Roman" w:cs="Times New Roman"/>
          <w:sz w:val="28"/>
          <w:szCs w:val="28"/>
        </w:rPr>
        <w:t>y</w: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 xml:space="preserve"> quyền cho công ty kê khai nộp thuế</w:t>
      </w:r>
      <w:r w:rsidR="00FA24CD" w:rsidRPr="00665809">
        <w:rPr>
          <w:rFonts w:ascii="Times New Roman" w:eastAsia="Arial Unicode MS" w:hAnsi="Times New Roman" w:cs="Times New Roman"/>
          <w:sz w:val="28"/>
          <w:szCs w:val="28"/>
        </w:rPr>
        <w:t xml:space="preserve"> theo quy định</w:t>
      </w:r>
    </w:p>
    <w:p w:rsidR="00F663ED" w:rsidRPr="00665809" w:rsidRDefault="00F663ED" w:rsidP="00053FEE">
      <w:pPr>
        <w:pStyle w:val="Default"/>
        <w:widowControl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727561" wp14:editId="410DB5B2">
                <wp:simplePos x="0" y="0"/>
                <wp:positionH relativeFrom="column">
                  <wp:posOffset>577850</wp:posOffset>
                </wp:positionH>
                <wp:positionV relativeFrom="paragraph">
                  <wp:posOffset>11430</wp:posOffset>
                </wp:positionV>
                <wp:extent cx="219075" cy="161925"/>
                <wp:effectExtent l="0" t="0" r="28575" b="2857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11" o:spid="_x0000_s1026" type="#_x0000_t109" style="position:absolute;margin-left:45.5pt;margin-top:.9pt;width:17.2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" fillcolor="white [3212]" strokecolor="black [3213]" strokeweight=".25pt"/>
            </w:pict>
          </mc:Fallback>
        </mc:AlternateContent>
      </w:r>
      <w:r w:rsidR="006164F4" w:rsidRPr="00665809">
        <w:rPr>
          <w:rFonts w:ascii="Times New Roman" w:eastAsia="Arial Unicode MS" w:hAnsi="Times New Roman" w:cs="Times New Roman"/>
          <w:sz w:val="28"/>
          <w:szCs w:val="28"/>
        </w:rPr>
        <w:t xml:space="preserve">        2. </w: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6164F4" w:rsidRPr="00665809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 xml:space="preserve">Cổ đông tự kê khai nộp thuế với cơ quan thuế theo quy định trước khi nhận </w:t>
      </w:r>
      <w:r w:rsidR="00DB2EED" w:rsidRPr="00665809">
        <w:rPr>
          <w:rFonts w:ascii="Times New Roman" w:eastAsia="Arial Unicode MS" w:hAnsi="Times New Roman" w:cs="Times New Roman"/>
          <w:sz w:val="28"/>
          <w:szCs w:val="28"/>
        </w:rPr>
        <w:t xml:space="preserve">tiền </w: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 xml:space="preserve">cổ tức. </w:t>
      </w:r>
    </w:p>
    <w:p w:rsidR="000E3A6D" w:rsidRPr="00665809" w:rsidRDefault="000E3A6D" w:rsidP="00053FEE">
      <w:pPr>
        <w:spacing w:after="0"/>
        <w:ind w:firstLine="720"/>
        <w:rPr>
          <w:i/>
          <w:szCs w:val="28"/>
        </w:rPr>
      </w:pPr>
      <w:r w:rsidRPr="00665809">
        <w:rPr>
          <w:rFonts w:eastAsia="Arial Unicode MS" w:cs="Times New Roman"/>
          <w:i/>
          <w:szCs w:val="28"/>
        </w:rPr>
        <w:t>Lưu ý: Cổ đông đ</w:t>
      </w:r>
      <w:r w:rsidRPr="00665809">
        <w:rPr>
          <w:i/>
          <w:szCs w:val="28"/>
        </w:rPr>
        <w:t xml:space="preserve">ánh dấu (X) vào 01 trong 02 ô của nội dung </w:t>
      </w:r>
      <w:r w:rsidR="00F76C82">
        <w:rPr>
          <w:i/>
          <w:szCs w:val="28"/>
        </w:rPr>
        <w:t xml:space="preserve">hình thức nhận cổ tức và </w:t>
      </w:r>
      <w:r w:rsidRPr="00665809">
        <w:rPr>
          <w:i/>
          <w:szCs w:val="28"/>
        </w:rPr>
        <w:t>thuế TNCN.</w:t>
      </w:r>
    </w:p>
    <w:p w:rsidR="004A4843" w:rsidRPr="00665809" w:rsidRDefault="004A4843" w:rsidP="00053FEE">
      <w:pPr>
        <w:pStyle w:val="Default"/>
        <w:widowControl w:val="0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809">
        <w:rPr>
          <w:rFonts w:ascii="Times New Roman" w:eastAsia="Arial Unicode MS" w:hAnsi="Times New Roman" w:cs="Times New Roman"/>
          <w:sz w:val="28"/>
          <w:szCs w:val="28"/>
        </w:rPr>
        <w:t xml:space="preserve">Tôi cam kết </w:t>
      </w:r>
      <w:r w:rsidR="00D85580" w:rsidRPr="00665809">
        <w:rPr>
          <w:rFonts w:ascii="Times New Roman" w:eastAsia="Arial Unicode MS" w:hAnsi="Times New Roman" w:cs="Times New Roman"/>
          <w:sz w:val="28"/>
          <w:szCs w:val="28"/>
        </w:rPr>
        <w:t xml:space="preserve">hoàn toàn </w:t>
      </w:r>
      <w:r w:rsidRPr="00665809">
        <w:rPr>
          <w:rFonts w:ascii="Times New Roman" w:eastAsia="Arial Unicode MS" w:hAnsi="Times New Roman" w:cs="Times New Roman"/>
          <w:sz w:val="28"/>
          <w:szCs w:val="28"/>
        </w:rPr>
        <w:t>chịu trách nhiệm của việc nhận cổ tức nêu trên và không đưa ra bất cứ khiếu nại nào đối với Công ty</w:t>
      </w:r>
      <w:r w:rsidR="00C97474" w:rsidRPr="00665809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E0C4C" w:rsidRPr="004C1CF5" w:rsidRDefault="004E0C4C" w:rsidP="00053FEE">
      <w:pPr>
        <w:pStyle w:val="Default"/>
        <w:tabs>
          <w:tab w:val="num" w:pos="540"/>
        </w:tabs>
        <w:ind w:left="540" w:right="3"/>
        <w:jc w:val="both"/>
        <w:rPr>
          <w:rFonts w:ascii="Times New Roman" w:eastAsia="Arial Unicode MS" w:hAnsi="Times New Roman" w:cs="Times New Roman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4253"/>
        <w:gridCol w:w="4927"/>
      </w:tblGrid>
      <w:tr w:rsidR="004E0C4C" w:rsidRPr="004C1CF5" w:rsidTr="00FB61CA">
        <w:tc>
          <w:tcPr>
            <w:tcW w:w="4253" w:type="dxa"/>
          </w:tcPr>
          <w:p w:rsidR="004E0C4C" w:rsidRPr="004C1CF5" w:rsidRDefault="004E0C4C" w:rsidP="00FB61CA">
            <w:pPr>
              <w:pStyle w:val="Default"/>
              <w:tabs>
                <w:tab w:val="num" w:pos="61"/>
              </w:tabs>
              <w:ind w:left="61" w:right="3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4927" w:type="dxa"/>
          </w:tcPr>
          <w:p w:rsidR="004E0C4C" w:rsidRPr="006F3D2F" w:rsidRDefault="004E0C4C" w:rsidP="00FB61CA">
            <w:pPr>
              <w:pStyle w:val="Default"/>
              <w:tabs>
                <w:tab w:val="num" w:pos="0"/>
              </w:tabs>
              <w:ind w:right="3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6F3D2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Cổ đông</w:t>
            </w:r>
          </w:p>
        </w:tc>
      </w:tr>
      <w:tr w:rsidR="004E0C4C" w:rsidRPr="004C1CF5" w:rsidTr="00FB61CA">
        <w:tc>
          <w:tcPr>
            <w:tcW w:w="4253" w:type="dxa"/>
          </w:tcPr>
          <w:p w:rsidR="004E0C4C" w:rsidRPr="004C1CF5" w:rsidRDefault="004E0C4C" w:rsidP="00FB61CA">
            <w:pPr>
              <w:pStyle w:val="Default"/>
              <w:ind w:left="-108" w:right="3"/>
              <w:jc w:val="center"/>
              <w:rPr>
                <w:rFonts w:ascii="Times New Roman" w:eastAsia="Arial Unicode MS" w:hAnsi="Times New Roman" w:cs="Times New Roman"/>
                <w:i/>
              </w:rPr>
            </w:pPr>
          </w:p>
        </w:tc>
        <w:tc>
          <w:tcPr>
            <w:tcW w:w="4927" w:type="dxa"/>
          </w:tcPr>
          <w:p w:rsidR="004E0C4C" w:rsidRPr="004C1CF5" w:rsidRDefault="004E0C4C" w:rsidP="004A3045">
            <w:pPr>
              <w:pStyle w:val="Default"/>
              <w:tabs>
                <w:tab w:val="num" w:pos="0"/>
              </w:tabs>
              <w:ind w:right="-108"/>
              <w:jc w:val="center"/>
              <w:rPr>
                <w:rFonts w:ascii="Times New Roman" w:eastAsia="Arial Unicode MS" w:hAnsi="Times New Roman" w:cs="Times New Roman"/>
                <w:i/>
              </w:rPr>
            </w:pPr>
            <w:r>
              <w:rPr>
                <w:rFonts w:ascii="Times New Roman" w:eastAsia="Arial Unicode MS" w:hAnsi="Times New Roman" w:cs="Times New Roman"/>
                <w:i/>
              </w:rPr>
              <w:t>(Ký,</w:t>
            </w:r>
            <w:r w:rsidRPr="004C1CF5">
              <w:rPr>
                <w:rFonts w:ascii="Times New Roman" w:eastAsia="Arial Unicode MS" w:hAnsi="Times New Roman" w:cs="Times New Roman"/>
                <w:i/>
              </w:rPr>
              <w:t xml:space="preserve"> họ tên</w:t>
            </w:r>
            <w:r>
              <w:rPr>
                <w:rFonts w:ascii="Times New Roman" w:eastAsia="Arial Unicode MS" w:hAnsi="Times New Roman" w:cs="Times New Roman"/>
                <w:i/>
              </w:rPr>
              <w:t>, đóng dấu đ</w:t>
            </w:r>
            <w:r w:rsidR="00A02E49">
              <w:rPr>
                <w:rFonts w:ascii="Times New Roman" w:eastAsia="Arial Unicode MS" w:hAnsi="Times New Roman" w:cs="Times New Roman"/>
                <w:i/>
              </w:rPr>
              <w:t>ối</w:t>
            </w:r>
            <w:r>
              <w:rPr>
                <w:rFonts w:ascii="Times New Roman" w:eastAsia="Arial Unicode MS" w:hAnsi="Times New Roman" w:cs="Times New Roman"/>
                <w:i/>
              </w:rPr>
              <w:t xml:space="preserve"> với pháp nhân)</w:t>
            </w:r>
          </w:p>
        </w:tc>
      </w:tr>
    </w:tbl>
    <w:p w:rsidR="00B01591" w:rsidRDefault="00B01591" w:rsidP="00424F9D">
      <w:pPr>
        <w:tabs>
          <w:tab w:val="center" w:pos="2520"/>
          <w:tab w:val="center" w:pos="6840"/>
        </w:tabs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665809" w:rsidRDefault="00665809" w:rsidP="00424F9D">
      <w:pPr>
        <w:tabs>
          <w:tab w:val="center" w:pos="2520"/>
          <w:tab w:val="center" w:pos="6840"/>
        </w:tabs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1A799F" w:rsidRDefault="001A799F" w:rsidP="00424F9D">
      <w:pPr>
        <w:tabs>
          <w:tab w:val="center" w:pos="2520"/>
          <w:tab w:val="center" w:pos="6840"/>
        </w:tabs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1A799F" w:rsidRDefault="001A799F" w:rsidP="00424F9D">
      <w:pPr>
        <w:tabs>
          <w:tab w:val="center" w:pos="2520"/>
          <w:tab w:val="center" w:pos="6840"/>
        </w:tabs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1A799F" w:rsidRDefault="001A799F" w:rsidP="00424F9D">
      <w:pPr>
        <w:tabs>
          <w:tab w:val="center" w:pos="2520"/>
          <w:tab w:val="center" w:pos="6840"/>
        </w:tabs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sectPr w:rsidR="001A799F" w:rsidSect="007E7873">
      <w:pgSz w:w="11907" w:h="16840" w:code="9"/>
      <w:pgMar w:top="1418" w:right="851" w:bottom="1134" w:left="1985" w:header="335" w:footer="33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76" w:rsidRDefault="00314E76" w:rsidP="004E0C4C">
      <w:pPr>
        <w:spacing w:after="0" w:line="240" w:lineRule="auto"/>
      </w:pPr>
      <w:r>
        <w:separator/>
      </w:r>
    </w:p>
  </w:endnote>
  <w:endnote w:type="continuationSeparator" w:id="0">
    <w:p w:rsidR="00314E76" w:rsidRDefault="00314E76" w:rsidP="004E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76" w:rsidRDefault="00314E76" w:rsidP="004E0C4C">
      <w:pPr>
        <w:spacing w:after="0" w:line="240" w:lineRule="auto"/>
      </w:pPr>
      <w:r>
        <w:separator/>
      </w:r>
    </w:p>
  </w:footnote>
  <w:footnote w:type="continuationSeparator" w:id="0">
    <w:p w:rsidR="00314E76" w:rsidRDefault="00314E76" w:rsidP="004E0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F71"/>
    <w:multiLevelType w:val="hybridMultilevel"/>
    <w:tmpl w:val="9606C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747FD"/>
    <w:multiLevelType w:val="hybridMultilevel"/>
    <w:tmpl w:val="12F6C5C8"/>
    <w:lvl w:ilvl="0" w:tplc="843A04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5D152773"/>
    <w:multiLevelType w:val="hybridMultilevel"/>
    <w:tmpl w:val="2BCA5F80"/>
    <w:lvl w:ilvl="0" w:tplc="D38ADA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A1A0D"/>
    <w:multiLevelType w:val="hybridMultilevel"/>
    <w:tmpl w:val="5902FEFC"/>
    <w:lvl w:ilvl="0" w:tplc="2FD0C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8F"/>
    <w:rsid w:val="000022AA"/>
    <w:rsid w:val="000061E0"/>
    <w:rsid w:val="00016644"/>
    <w:rsid w:val="0002152D"/>
    <w:rsid w:val="000268A7"/>
    <w:rsid w:val="00030AA9"/>
    <w:rsid w:val="0003355C"/>
    <w:rsid w:val="000430A9"/>
    <w:rsid w:val="0004447A"/>
    <w:rsid w:val="000528ED"/>
    <w:rsid w:val="00053FEE"/>
    <w:rsid w:val="00060227"/>
    <w:rsid w:val="00070700"/>
    <w:rsid w:val="000737B3"/>
    <w:rsid w:val="0009260A"/>
    <w:rsid w:val="000A7D85"/>
    <w:rsid w:val="000E3A6D"/>
    <w:rsid w:val="000F2450"/>
    <w:rsid w:val="000F4394"/>
    <w:rsid w:val="00103568"/>
    <w:rsid w:val="00122F97"/>
    <w:rsid w:val="001335AE"/>
    <w:rsid w:val="001421C6"/>
    <w:rsid w:val="00152CEC"/>
    <w:rsid w:val="00154373"/>
    <w:rsid w:val="00163300"/>
    <w:rsid w:val="001839AE"/>
    <w:rsid w:val="001976D3"/>
    <w:rsid w:val="001A039B"/>
    <w:rsid w:val="001A2F3D"/>
    <w:rsid w:val="001A799F"/>
    <w:rsid w:val="001C7443"/>
    <w:rsid w:val="001D1754"/>
    <w:rsid w:val="001D22F0"/>
    <w:rsid w:val="001D3DDD"/>
    <w:rsid w:val="001D6621"/>
    <w:rsid w:val="001E020A"/>
    <w:rsid w:val="001F0674"/>
    <w:rsid w:val="001F3018"/>
    <w:rsid w:val="001F7F2F"/>
    <w:rsid w:val="00203D9E"/>
    <w:rsid w:val="00207BFF"/>
    <w:rsid w:val="002111E9"/>
    <w:rsid w:val="002155E7"/>
    <w:rsid w:val="002336A9"/>
    <w:rsid w:val="0023728E"/>
    <w:rsid w:val="00243D66"/>
    <w:rsid w:val="00245405"/>
    <w:rsid w:val="00256509"/>
    <w:rsid w:val="00292DE1"/>
    <w:rsid w:val="00296649"/>
    <w:rsid w:val="002A30F0"/>
    <w:rsid w:val="002A4FE3"/>
    <w:rsid w:val="002B0EC3"/>
    <w:rsid w:val="002B1843"/>
    <w:rsid w:val="002D3A34"/>
    <w:rsid w:val="002D628E"/>
    <w:rsid w:val="002F19D5"/>
    <w:rsid w:val="002F2975"/>
    <w:rsid w:val="002F46C3"/>
    <w:rsid w:val="003005E7"/>
    <w:rsid w:val="003130EA"/>
    <w:rsid w:val="00314E76"/>
    <w:rsid w:val="0031675F"/>
    <w:rsid w:val="00316B79"/>
    <w:rsid w:val="003225EB"/>
    <w:rsid w:val="00333DDA"/>
    <w:rsid w:val="0034265E"/>
    <w:rsid w:val="00351D6D"/>
    <w:rsid w:val="00366435"/>
    <w:rsid w:val="00367EB8"/>
    <w:rsid w:val="00372755"/>
    <w:rsid w:val="003905FD"/>
    <w:rsid w:val="003A6177"/>
    <w:rsid w:val="003B0594"/>
    <w:rsid w:val="003B445D"/>
    <w:rsid w:val="003D138F"/>
    <w:rsid w:val="003D349A"/>
    <w:rsid w:val="003D74AB"/>
    <w:rsid w:val="003F5898"/>
    <w:rsid w:val="003F5F07"/>
    <w:rsid w:val="0040347F"/>
    <w:rsid w:val="00416747"/>
    <w:rsid w:val="00424F9D"/>
    <w:rsid w:val="004417F5"/>
    <w:rsid w:val="00444C80"/>
    <w:rsid w:val="004708D3"/>
    <w:rsid w:val="004755DF"/>
    <w:rsid w:val="004806FA"/>
    <w:rsid w:val="0049216F"/>
    <w:rsid w:val="00495F9F"/>
    <w:rsid w:val="004A3045"/>
    <w:rsid w:val="004A4843"/>
    <w:rsid w:val="004A5208"/>
    <w:rsid w:val="004C087C"/>
    <w:rsid w:val="004C4074"/>
    <w:rsid w:val="004D0929"/>
    <w:rsid w:val="004D6407"/>
    <w:rsid w:val="004E0C4C"/>
    <w:rsid w:val="004E0C78"/>
    <w:rsid w:val="004E1E94"/>
    <w:rsid w:val="004F1848"/>
    <w:rsid w:val="00503530"/>
    <w:rsid w:val="00511A92"/>
    <w:rsid w:val="00521E50"/>
    <w:rsid w:val="005245C4"/>
    <w:rsid w:val="005261D4"/>
    <w:rsid w:val="0054403E"/>
    <w:rsid w:val="00546F6B"/>
    <w:rsid w:val="005549C5"/>
    <w:rsid w:val="00563635"/>
    <w:rsid w:val="00583A83"/>
    <w:rsid w:val="0058717A"/>
    <w:rsid w:val="00592C63"/>
    <w:rsid w:val="005C3770"/>
    <w:rsid w:val="005D50EA"/>
    <w:rsid w:val="00602559"/>
    <w:rsid w:val="00604A9B"/>
    <w:rsid w:val="00616091"/>
    <w:rsid w:val="006164F4"/>
    <w:rsid w:val="00623C45"/>
    <w:rsid w:val="0062596A"/>
    <w:rsid w:val="00626820"/>
    <w:rsid w:val="006277F8"/>
    <w:rsid w:val="0063139F"/>
    <w:rsid w:val="006419D0"/>
    <w:rsid w:val="006536AA"/>
    <w:rsid w:val="0065593D"/>
    <w:rsid w:val="006560EC"/>
    <w:rsid w:val="00660150"/>
    <w:rsid w:val="00665809"/>
    <w:rsid w:val="00666B47"/>
    <w:rsid w:val="00671ABC"/>
    <w:rsid w:val="00683BC7"/>
    <w:rsid w:val="00693098"/>
    <w:rsid w:val="006A6C0F"/>
    <w:rsid w:val="006D62B0"/>
    <w:rsid w:val="006E08FD"/>
    <w:rsid w:val="006E1E91"/>
    <w:rsid w:val="006E2501"/>
    <w:rsid w:val="006F0453"/>
    <w:rsid w:val="006F2639"/>
    <w:rsid w:val="00717BEA"/>
    <w:rsid w:val="00724A59"/>
    <w:rsid w:val="00730433"/>
    <w:rsid w:val="0073248B"/>
    <w:rsid w:val="007845B2"/>
    <w:rsid w:val="007B2D03"/>
    <w:rsid w:val="007C5A77"/>
    <w:rsid w:val="007C6F57"/>
    <w:rsid w:val="007C7522"/>
    <w:rsid w:val="007E7873"/>
    <w:rsid w:val="00853FE1"/>
    <w:rsid w:val="00856309"/>
    <w:rsid w:val="00883A3A"/>
    <w:rsid w:val="008962BC"/>
    <w:rsid w:val="008B3765"/>
    <w:rsid w:val="008B62BC"/>
    <w:rsid w:val="008C2FCA"/>
    <w:rsid w:val="008C3356"/>
    <w:rsid w:val="008C4A7F"/>
    <w:rsid w:val="008E7A66"/>
    <w:rsid w:val="0090658B"/>
    <w:rsid w:val="00921DE2"/>
    <w:rsid w:val="009226F5"/>
    <w:rsid w:val="00940A51"/>
    <w:rsid w:val="00940BCB"/>
    <w:rsid w:val="009A2AB1"/>
    <w:rsid w:val="009D082A"/>
    <w:rsid w:val="009D2B03"/>
    <w:rsid w:val="009E1E8E"/>
    <w:rsid w:val="009E41D1"/>
    <w:rsid w:val="009F4D10"/>
    <w:rsid w:val="00A02E49"/>
    <w:rsid w:val="00A03061"/>
    <w:rsid w:val="00A61ABD"/>
    <w:rsid w:val="00A644CE"/>
    <w:rsid w:val="00A86F19"/>
    <w:rsid w:val="00A90A29"/>
    <w:rsid w:val="00AC1F3F"/>
    <w:rsid w:val="00AC3D25"/>
    <w:rsid w:val="00AC6962"/>
    <w:rsid w:val="00AD5D81"/>
    <w:rsid w:val="00AE72FC"/>
    <w:rsid w:val="00AF3640"/>
    <w:rsid w:val="00B01591"/>
    <w:rsid w:val="00B02475"/>
    <w:rsid w:val="00B12A10"/>
    <w:rsid w:val="00B2125D"/>
    <w:rsid w:val="00B27DF1"/>
    <w:rsid w:val="00B34998"/>
    <w:rsid w:val="00B411C0"/>
    <w:rsid w:val="00B5364B"/>
    <w:rsid w:val="00B71D2C"/>
    <w:rsid w:val="00B75AE2"/>
    <w:rsid w:val="00B81BF4"/>
    <w:rsid w:val="00B97209"/>
    <w:rsid w:val="00BA422C"/>
    <w:rsid w:val="00BB085B"/>
    <w:rsid w:val="00BB2934"/>
    <w:rsid w:val="00BC38D5"/>
    <w:rsid w:val="00BD061C"/>
    <w:rsid w:val="00BE0CFC"/>
    <w:rsid w:val="00BF0496"/>
    <w:rsid w:val="00C1654F"/>
    <w:rsid w:val="00C212CA"/>
    <w:rsid w:val="00C44F6F"/>
    <w:rsid w:val="00C8421B"/>
    <w:rsid w:val="00C97474"/>
    <w:rsid w:val="00CA435D"/>
    <w:rsid w:val="00CB17AD"/>
    <w:rsid w:val="00CC1687"/>
    <w:rsid w:val="00CC63AA"/>
    <w:rsid w:val="00CD0BA6"/>
    <w:rsid w:val="00CD1A45"/>
    <w:rsid w:val="00CD1E63"/>
    <w:rsid w:val="00CD7604"/>
    <w:rsid w:val="00CE4167"/>
    <w:rsid w:val="00D03819"/>
    <w:rsid w:val="00D04221"/>
    <w:rsid w:val="00D10915"/>
    <w:rsid w:val="00D177D3"/>
    <w:rsid w:val="00D234C6"/>
    <w:rsid w:val="00D37E30"/>
    <w:rsid w:val="00D4001C"/>
    <w:rsid w:val="00D53B71"/>
    <w:rsid w:val="00D63D4F"/>
    <w:rsid w:val="00D67166"/>
    <w:rsid w:val="00D72BC4"/>
    <w:rsid w:val="00D817B1"/>
    <w:rsid w:val="00D82685"/>
    <w:rsid w:val="00D85580"/>
    <w:rsid w:val="00DB2EED"/>
    <w:rsid w:val="00DB7C8B"/>
    <w:rsid w:val="00DC6152"/>
    <w:rsid w:val="00DC62B1"/>
    <w:rsid w:val="00DE7FF4"/>
    <w:rsid w:val="00E01C26"/>
    <w:rsid w:val="00E04417"/>
    <w:rsid w:val="00E07379"/>
    <w:rsid w:val="00E21038"/>
    <w:rsid w:val="00E3600F"/>
    <w:rsid w:val="00E361F3"/>
    <w:rsid w:val="00E36695"/>
    <w:rsid w:val="00E57C46"/>
    <w:rsid w:val="00E60E1D"/>
    <w:rsid w:val="00E64346"/>
    <w:rsid w:val="00E7690C"/>
    <w:rsid w:val="00E87C64"/>
    <w:rsid w:val="00E92E61"/>
    <w:rsid w:val="00E94477"/>
    <w:rsid w:val="00EA2585"/>
    <w:rsid w:val="00EA3C19"/>
    <w:rsid w:val="00EA4275"/>
    <w:rsid w:val="00EA663D"/>
    <w:rsid w:val="00EC7C52"/>
    <w:rsid w:val="00ED2ADD"/>
    <w:rsid w:val="00EF11EC"/>
    <w:rsid w:val="00EF6742"/>
    <w:rsid w:val="00F06DDA"/>
    <w:rsid w:val="00F24009"/>
    <w:rsid w:val="00F43675"/>
    <w:rsid w:val="00F663ED"/>
    <w:rsid w:val="00F705DC"/>
    <w:rsid w:val="00F7282E"/>
    <w:rsid w:val="00F76C82"/>
    <w:rsid w:val="00F811CC"/>
    <w:rsid w:val="00F83D73"/>
    <w:rsid w:val="00F903E9"/>
    <w:rsid w:val="00F9119D"/>
    <w:rsid w:val="00FA24CD"/>
    <w:rsid w:val="00FB02DF"/>
    <w:rsid w:val="00FB2D53"/>
    <w:rsid w:val="00FB61CA"/>
    <w:rsid w:val="00F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81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E0C4C"/>
    <w:pPr>
      <w:tabs>
        <w:tab w:val="center" w:pos="4680"/>
        <w:tab w:val="right" w:pos="9360"/>
      </w:tabs>
      <w:spacing w:after="0" w:line="240" w:lineRule="auto"/>
      <w:ind w:left="567"/>
      <w:jc w:val="both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E0C4C"/>
    <w:rPr>
      <w:rFonts w:ascii="Arial Unicode MS" w:eastAsia="Arial Unicode MS" w:hAnsi="Arial Unicode MS" w:cs="Times New Roman"/>
      <w:sz w:val="20"/>
      <w:szCs w:val="20"/>
    </w:rPr>
  </w:style>
  <w:style w:type="paragraph" w:customStyle="1" w:styleId="Default">
    <w:name w:val="Default"/>
    <w:rsid w:val="004E0C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4C"/>
  </w:style>
  <w:style w:type="paragraph" w:styleId="BalloonText">
    <w:name w:val="Balloon Text"/>
    <w:basedOn w:val="Normal"/>
    <w:link w:val="BalloonTextChar"/>
    <w:uiPriority w:val="99"/>
    <w:semiHidden/>
    <w:unhideWhenUsed/>
    <w:rsid w:val="00E6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17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81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E0C4C"/>
    <w:pPr>
      <w:tabs>
        <w:tab w:val="center" w:pos="4680"/>
        <w:tab w:val="right" w:pos="9360"/>
      </w:tabs>
      <w:spacing w:after="0" w:line="240" w:lineRule="auto"/>
      <w:ind w:left="567"/>
      <w:jc w:val="both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E0C4C"/>
    <w:rPr>
      <w:rFonts w:ascii="Arial Unicode MS" w:eastAsia="Arial Unicode MS" w:hAnsi="Arial Unicode MS" w:cs="Times New Roman"/>
      <w:sz w:val="20"/>
      <w:szCs w:val="20"/>
    </w:rPr>
  </w:style>
  <w:style w:type="paragraph" w:customStyle="1" w:styleId="Default">
    <w:name w:val="Default"/>
    <w:rsid w:val="004E0C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4C"/>
  </w:style>
  <w:style w:type="paragraph" w:styleId="BalloonText">
    <w:name w:val="Balloon Text"/>
    <w:basedOn w:val="Normal"/>
    <w:link w:val="BalloonTextChar"/>
    <w:uiPriority w:val="99"/>
    <w:semiHidden/>
    <w:unhideWhenUsed/>
    <w:rsid w:val="00E6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17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2019-04-29T03:25:00Z</cp:lastPrinted>
  <dcterms:created xsi:type="dcterms:W3CDTF">2019-05-02T02:29:00Z</dcterms:created>
  <dcterms:modified xsi:type="dcterms:W3CDTF">2019-05-02T02:29:00Z</dcterms:modified>
</cp:coreProperties>
</file>